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F543DD" w14:textId="77777777" w:rsidR="00CB0FFF" w:rsidRDefault="00CB0FFF" w:rsidP="00CB0FFF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  <w:u w:val="single"/>
        </w:rPr>
        <w:t>Alice PATYNGTON</w:t>
      </w:r>
      <w:r>
        <w:rPr>
          <w:rFonts w:eastAsia="Times New Roman" w:cs="Times New Roman"/>
          <w:szCs w:val="24"/>
        </w:rPr>
        <w:t xml:space="preserve">    </w:t>
      </w:r>
      <w:proofErr w:type="gramStart"/>
      <w:r>
        <w:rPr>
          <w:rFonts w:eastAsia="Times New Roman" w:cs="Times New Roman"/>
          <w:szCs w:val="24"/>
        </w:rPr>
        <w:t xml:space="preserve">   (</w:t>
      </w:r>
      <w:proofErr w:type="gramEnd"/>
      <w:r>
        <w:rPr>
          <w:rFonts w:eastAsia="Times New Roman" w:cs="Times New Roman"/>
          <w:szCs w:val="24"/>
        </w:rPr>
        <w:t>fl.1486)</w:t>
      </w:r>
    </w:p>
    <w:p w14:paraId="6639277C" w14:textId="77777777" w:rsidR="00CB0FFF" w:rsidRDefault="00CB0FFF" w:rsidP="00CB0FFF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of London.</w:t>
      </w:r>
    </w:p>
    <w:p w14:paraId="39ACB4B6" w14:textId="77777777" w:rsidR="00CB0FFF" w:rsidRDefault="00CB0FFF" w:rsidP="00CB0FFF">
      <w:pPr>
        <w:pStyle w:val="NoSpacing"/>
        <w:rPr>
          <w:rFonts w:eastAsia="Times New Roman" w:cs="Times New Roman"/>
          <w:szCs w:val="24"/>
        </w:rPr>
      </w:pPr>
    </w:p>
    <w:p w14:paraId="319D7CD7" w14:textId="77777777" w:rsidR="00CB0FFF" w:rsidRDefault="00CB0FFF" w:rsidP="00CB0FFF">
      <w:pPr>
        <w:pStyle w:val="NoSpacing"/>
        <w:rPr>
          <w:rFonts w:eastAsia="Times New Roman" w:cs="Times New Roman"/>
          <w:szCs w:val="24"/>
        </w:rPr>
      </w:pPr>
    </w:p>
    <w:p w14:paraId="01CB0BF7" w14:textId="77777777" w:rsidR="00CB0FFF" w:rsidRDefault="00CB0FFF" w:rsidP="00CB0FFF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1 = John </w:t>
      </w:r>
      <w:proofErr w:type="spellStart"/>
      <w:r>
        <w:rPr>
          <w:rFonts w:eastAsia="Times New Roman" w:cs="Times New Roman"/>
          <w:szCs w:val="24"/>
        </w:rPr>
        <w:t>Geyton</w:t>
      </w:r>
      <w:proofErr w:type="spellEnd"/>
      <w:r>
        <w:rPr>
          <w:rFonts w:eastAsia="Times New Roman" w:cs="Times New Roman"/>
          <w:szCs w:val="24"/>
        </w:rPr>
        <w:t>.</w:t>
      </w:r>
    </w:p>
    <w:p w14:paraId="6596BD9F" w14:textId="77777777" w:rsidR="00CB0FFF" w:rsidRDefault="00CB0FFF" w:rsidP="00CB0FFF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(“The </w:t>
      </w:r>
      <w:proofErr w:type="spellStart"/>
      <w:r>
        <w:rPr>
          <w:rFonts w:eastAsia="Times New Roman" w:cs="Times New Roman"/>
          <w:szCs w:val="24"/>
        </w:rPr>
        <w:t>Logge</w:t>
      </w:r>
      <w:proofErr w:type="spellEnd"/>
      <w:r>
        <w:rPr>
          <w:rFonts w:eastAsia="Times New Roman" w:cs="Times New Roman"/>
          <w:szCs w:val="24"/>
        </w:rPr>
        <w:t xml:space="preserve"> Register of P.C.C. Wills 1479 to 1486” ed. Lesley Boatwright, Moira </w:t>
      </w:r>
    </w:p>
    <w:p w14:paraId="62F5741F" w14:textId="77777777" w:rsidR="00CB0FFF" w:rsidRDefault="00CB0FFF" w:rsidP="00CB0FFF">
      <w:pPr>
        <w:pStyle w:val="NoSpacing"/>
        <w:rPr>
          <w:rFonts w:eastAsia="Times New Roman" w:cs="Times New Roman"/>
          <w:szCs w:val="24"/>
        </w:rPr>
      </w:pPr>
      <w:proofErr w:type="spellStart"/>
      <w:r>
        <w:rPr>
          <w:rFonts w:eastAsia="Times New Roman" w:cs="Times New Roman"/>
          <w:szCs w:val="24"/>
        </w:rPr>
        <w:t>Habberjam</w:t>
      </w:r>
      <w:proofErr w:type="spellEnd"/>
      <w:r>
        <w:rPr>
          <w:rFonts w:eastAsia="Times New Roman" w:cs="Times New Roman"/>
          <w:szCs w:val="24"/>
        </w:rPr>
        <w:t xml:space="preserve"> and Peter Hammond, pub. The Richard III Society 2008 vol. I pp.462-70)</w:t>
      </w:r>
    </w:p>
    <w:p w14:paraId="7D74C7AA" w14:textId="77777777" w:rsidR="00CB0FFF" w:rsidRDefault="00CB0FFF" w:rsidP="00CB0FFF">
      <w:pPr>
        <w:pStyle w:val="NoSpacing"/>
        <w:rPr>
          <w:rFonts w:eastAsia="Times New Roman" w:cs="Times New Roman"/>
          <w:szCs w:val="24"/>
        </w:rPr>
      </w:pPr>
    </w:p>
    <w:p w14:paraId="041CAF03" w14:textId="77777777" w:rsidR="00CB0FFF" w:rsidRDefault="00CB0FFF" w:rsidP="00CB0FFF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2 = Thomas </w:t>
      </w:r>
      <w:proofErr w:type="spellStart"/>
      <w:r>
        <w:rPr>
          <w:rFonts w:eastAsia="Times New Roman" w:cs="Times New Roman"/>
          <w:szCs w:val="24"/>
        </w:rPr>
        <w:t>Patyngton</w:t>
      </w:r>
      <w:proofErr w:type="spellEnd"/>
      <w:r>
        <w:rPr>
          <w:rFonts w:eastAsia="Times New Roman" w:cs="Times New Roman"/>
          <w:szCs w:val="24"/>
        </w:rPr>
        <w:t>(q.v.).   (ibid.)</w:t>
      </w:r>
    </w:p>
    <w:p w14:paraId="5B72A914" w14:textId="77777777" w:rsidR="00CB0FFF" w:rsidRDefault="00CB0FFF" w:rsidP="00CB0FFF">
      <w:pPr>
        <w:pStyle w:val="NoSpacing"/>
        <w:rPr>
          <w:rFonts w:eastAsia="Times New Roman" w:cs="Times New Roman"/>
          <w:szCs w:val="24"/>
        </w:rPr>
      </w:pPr>
    </w:p>
    <w:p w14:paraId="58CD5DCC" w14:textId="77777777" w:rsidR="00CB0FFF" w:rsidRDefault="00CB0FFF" w:rsidP="00CB0FFF">
      <w:pPr>
        <w:pStyle w:val="NoSpacing"/>
        <w:rPr>
          <w:rFonts w:eastAsia="Times New Roman" w:cs="Times New Roman"/>
          <w:szCs w:val="24"/>
        </w:rPr>
      </w:pPr>
    </w:p>
    <w:p w14:paraId="59944CC6" w14:textId="77777777" w:rsidR="00CB0FFF" w:rsidRDefault="00CB0FFF" w:rsidP="00CB0FFF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21 Feb.1486</w:t>
      </w:r>
      <w:r>
        <w:rPr>
          <w:rFonts w:eastAsia="Times New Roman" w:cs="Times New Roman"/>
          <w:szCs w:val="24"/>
        </w:rPr>
        <w:tab/>
        <w:t xml:space="preserve">Thomas appointed her as an executor of his Will, in which he </w:t>
      </w:r>
      <w:proofErr w:type="gramStart"/>
      <w:r>
        <w:rPr>
          <w:rFonts w:eastAsia="Times New Roman" w:cs="Times New Roman"/>
          <w:szCs w:val="24"/>
        </w:rPr>
        <w:t>bequeathed</w:t>
      </w:r>
      <w:proofErr w:type="gramEnd"/>
      <w:r>
        <w:rPr>
          <w:rFonts w:eastAsia="Times New Roman" w:cs="Times New Roman"/>
          <w:szCs w:val="24"/>
        </w:rPr>
        <w:t xml:space="preserve"> </w:t>
      </w:r>
    </w:p>
    <w:p w14:paraId="295236D3" w14:textId="77777777" w:rsidR="00CB0FFF" w:rsidRDefault="00CB0FFF" w:rsidP="00CB0FFF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ab/>
      </w:r>
      <w:r>
        <w:rPr>
          <w:rFonts w:eastAsia="Times New Roman" w:cs="Times New Roman"/>
          <w:szCs w:val="24"/>
        </w:rPr>
        <w:tab/>
        <w:t>her part of his goods and debts, 200 marks and stuff of his household.</w:t>
      </w:r>
    </w:p>
    <w:p w14:paraId="520E0FE6" w14:textId="77777777" w:rsidR="00CB0FFF" w:rsidRDefault="00CB0FFF" w:rsidP="00CB0FFF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ab/>
      </w:r>
      <w:r>
        <w:rPr>
          <w:rFonts w:eastAsia="Times New Roman" w:cs="Times New Roman"/>
          <w:szCs w:val="24"/>
        </w:rPr>
        <w:tab/>
        <w:t>(ibid.)</w:t>
      </w:r>
    </w:p>
    <w:p w14:paraId="0084BCD5" w14:textId="77777777" w:rsidR="00CB0FFF" w:rsidRDefault="00CB0FFF" w:rsidP="00CB0FFF">
      <w:pPr>
        <w:pStyle w:val="NoSpacing"/>
        <w:rPr>
          <w:rFonts w:eastAsia="Times New Roman" w:cs="Times New Roman"/>
          <w:szCs w:val="24"/>
        </w:rPr>
      </w:pPr>
    </w:p>
    <w:p w14:paraId="7F4CD56C" w14:textId="77777777" w:rsidR="00CB0FFF" w:rsidRDefault="00CB0FFF" w:rsidP="00CB0FFF">
      <w:pPr>
        <w:pStyle w:val="NoSpacing"/>
        <w:rPr>
          <w:rFonts w:eastAsia="Times New Roman" w:cs="Times New Roman"/>
          <w:szCs w:val="24"/>
        </w:rPr>
      </w:pPr>
    </w:p>
    <w:p w14:paraId="41A48A38" w14:textId="77777777" w:rsidR="00CB0FFF" w:rsidRDefault="00CB0FFF" w:rsidP="00CB0FFF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28 March 2023</w:t>
      </w:r>
    </w:p>
    <w:p w14:paraId="2FBBF348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35C231" w14:textId="77777777" w:rsidR="00CB0FFF" w:rsidRDefault="00CB0FFF" w:rsidP="009139A6">
      <w:r>
        <w:separator/>
      </w:r>
    </w:p>
  </w:endnote>
  <w:endnote w:type="continuationSeparator" w:id="0">
    <w:p w14:paraId="14903989" w14:textId="77777777" w:rsidR="00CB0FFF" w:rsidRDefault="00CB0FFF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93B7C3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E14F8C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038B05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70E261" w14:textId="77777777" w:rsidR="00CB0FFF" w:rsidRDefault="00CB0FFF" w:rsidP="009139A6">
      <w:r>
        <w:separator/>
      </w:r>
    </w:p>
  </w:footnote>
  <w:footnote w:type="continuationSeparator" w:id="0">
    <w:p w14:paraId="699AC0A9" w14:textId="77777777" w:rsidR="00CB0FFF" w:rsidRDefault="00CB0FFF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AC6202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E4FE87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C2A223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0FFF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0FFF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531C14"/>
  <w15:chartTrackingRefBased/>
  <w15:docId w15:val="{FCC42691-757B-4A14-A47C-2CBCA596F9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2</TotalTime>
  <Pages>1</Pages>
  <Words>67</Words>
  <Characters>383</Characters>
  <Application>Microsoft Office Word</Application>
  <DocSecurity>0</DocSecurity>
  <Lines>3</Lines>
  <Paragraphs>1</Paragraphs>
  <ScaleCrop>false</ScaleCrop>
  <Company/>
  <LinksUpToDate>false</LinksUpToDate>
  <CharactersWithSpaces>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2023-03-28T15:09:00Z</dcterms:created>
  <dcterms:modified xsi:type="dcterms:W3CDTF">2023-03-28T15:11:00Z</dcterms:modified>
</cp:coreProperties>
</file>